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213D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05.07.2021</w:t>
      </w:r>
      <w:r w:rsidR="00465165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</w:t>
      </w:r>
      <w:r>
        <w:rPr>
          <w:sz w:val="28"/>
          <w:szCs w:val="28"/>
        </w:rPr>
        <w:t>14</w:t>
      </w:r>
      <w:r w:rsidR="00CE433A">
        <w:rPr>
          <w:sz w:val="28"/>
          <w:szCs w:val="28"/>
        </w:rPr>
        <w:t xml:space="preserve"> час. </w:t>
      </w:r>
      <w:r w:rsidR="003C69CF">
        <w:rPr>
          <w:sz w:val="28"/>
          <w:szCs w:val="28"/>
        </w:rPr>
        <w:t>0</w:t>
      </w:r>
      <w:r w:rsidR="00CE433A">
        <w:rPr>
          <w:sz w:val="28"/>
          <w:szCs w:val="28"/>
        </w:rPr>
        <w:t>0 мин.                                   ул.Мира, д. 42А, каб.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4213D2" w:rsidRPr="004213D2" w:rsidRDefault="00CE433A" w:rsidP="004213D2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="003C69CF" w:rsidRPr="003C69CF">
        <w:rPr>
          <w:rFonts w:ascii="Times New Roman CYR" w:hAnsi="Times New Roman CYR" w:cs="Times New Roman CYR"/>
          <w:szCs w:val="28"/>
        </w:rPr>
        <w:t xml:space="preserve">на </w:t>
      </w:r>
      <w:r w:rsidR="004213D2">
        <w:rPr>
          <w:rFonts w:ascii="Times New Roman CYR" w:hAnsi="Times New Roman CYR" w:cs="Times New Roman CYR"/>
          <w:szCs w:val="28"/>
        </w:rPr>
        <w:t>05.07.2021</w:t>
      </w:r>
      <w:r w:rsidR="003C69CF"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4213D2">
        <w:rPr>
          <w:rFonts w:ascii="Times New Roman CYR" w:hAnsi="Times New Roman CYR" w:cs="Times New Roman CYR"/>
          <w:szCs w:val="28"/>
        </w:rPr>
        <w:t>4</w:t>
      </w:r>
      <w:r w:rsidR="003C69CF"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="004213D2" w:rsidRPr="004213D2">
        <w:rPr>
          <w:rFonts w:ascii="Times New Roman CYR" w:hAnsi="Times New Roman CYR" w:cs="Times New Roman CYR"/>
          <w:szCs w:val="28"/>
        </w:rPr>
        <w:t xml:space="preserve">в </w:t>
      </w:r>
      <w:r w:rsidR="004213D2" w:rsidRPr="004213D2">
        <w:rPr>
          <w:szCs w:val="28"/>
        </w:rPr>
        <w:t>соответствии с постановлением администрации городского округа Кинель Самарской области от 18.05.2021 г. №1436 «О проведении торгов по продаже права на заключение договора аренды земельных участков», проводимых</w:t>
      </w:r>
    </w:p>
    <w:p w:rsidR="004213D2" w:rsidRPr="004213D2" w:rsidRDefault="004213D2" w:rsidP="004213D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Фокин В.Н. – руководитель комитета по управлению муниципальным имуществом городского округа Кинель, председатель комиссии;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Члены комиссии: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Индерейкин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 xml:space="preserve"> Ефременко С.В.–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3C69CF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213D2" w:rsidRPr="00936A46" w:rsidRDefault="004213D2" w:rsidP="004213D2">
      <w:pPr>
        <w:ind w:firstLine="567"/>
        <w:jc w:val="both"/>
        <w:rPr>
          <w:iCs/>
          <w:sz w:val="28"/>
          <w:szCs w:val="28"/>
        </w:rPr>
      </w:pPr>
      <w:r w:rsidRPr="00936A46">
        <w:rPr>
          <w:iCs/>
          <w:sz w:val="28"/>
          <w:szCs w:val="28"/>
        </w:rPr>
        <w:t xml:space="preserve">право заключения договора аренды сроком на 10 (десять) лет на земельный участок, отнесенный к землям населенных пунктов, площадью </w:t>
      </w:r>
      <w:r w:rsidRPr="00450238">
        <w:rPr>
          <w:iCs/>
          <w:sz w:val="28"/>
          <w:szCs w:val="28"/>
        </w:rPr>
        <w:t>4334,00 кв.м., для рынков, с кадастровым номером 63:03:0214005:706, расположенный по адресу: Самарская область, г.о.Кинель, г.Кинель, ул.Аэродромная, земельный участок 2А</w:t>
      </w:r>
      <w:r w:rsidRPr="00936A46">
        <w:rPr>
          <w:iCs/>
          <w:sz w:val="28"/>
          <w:szCs w:val="28"/>
        </w:rPr>
        <w:t xml:space="preserve">, начальная цена ежегодной арендной платы составляет </w:t>
      </w:r>
      <w:r>
        <w:rPr>
          <w:iCs/>
          <w:sz w:val="28"/>
          <w:szCs w:val="28"/>
        </w:rPr>
        <w:t>641000</w:t>
      </w:r>
      <w:r w:rsidRPr="00936A46">
        <w:rPr>
          <w:iCs/>
          <w:sz w:val="28"/>
          <w:szCs w:val="28"/>
        </w:rPr>
        <w:t xml:space="preserve"> руб., шаг </w:t>
      </w:r>
      <w:r>
        <w:rPr>
          <w:iCs/>
          <w:sz w:val="28"/>
          <w:szCs w:val="28"/>
        </w:rPr>
        <w:t xml:space="preserve">19 000 </w:t>
      </w:r>
      <w:r w:rsidRPr="00936A46">
        <w:rPr>
          <w:iCs/>
          <w:sz w:val="28"/>
          <w:szCs w:val="28"/>
        </w:rPr>
        <w:t xml:space="preserve">руб., задаток </w:t>
      </w:r>
      <w:r>
        <w:rPr>
          <w:iCs/>
          <w:sz w:val="28"/>
          <w:szCs w:val="28"/>
        </w:rPr>
        <w:t>128200</w:t>
      </w:r>
      <w:r w:rsidRPr="00936A46">
        <w:rPr>
          <w:iCs/>
          <w:sz w:val="28"/>
          <w:szCs w:val="28"/>
        </w:rPr>
        <w:t xml:space="preserve"> руб.  </w:t>
      </w:r>
    </w:p>
    <w:p w:rsidR="004213D2" w:rsidRDefault="004213D2" w:rsidP="004213D2">
      <w:pPr>
        <w:spacing w:line="36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Комиссией установлено:</w:t>
      </w:r>
    </w:p>
    <w:p w:rsidR="006B0AB3" w:rsidRPr="006C724F" w:rsidRDefault="004213D2" w:rsidP="006B0AB3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</w:t>
      </w:r>
      <w:r w:rsidR="006B0AB3" w:rsidRPr="006C724F"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p w:rsidR="006B0AB3" w:rsidRPr="006C724F" w:rsidRDefault="006B0AB3" w:rsidP="006B0AB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6B0AB3" w:rsidRPr="006C724F" w:rsidTr="006E1C09">
        <w:tc>
          <w:tcPr>
            <w:tcW w:w="1526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Кирилин Сергей Николаевич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№700</w:t>
            </w:r>
          </w:p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21.06.2021г. 15 час. 00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 с ограниченной ответственностью «Вектор» 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№701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23.06.2021г. 11 час. 12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450238">
              <w:rPr>
                <w:sz w:val="28"/>
                <w:szCs w:val="28"/>
              </w:rPr>
              <w:t>Жариков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№703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24.06.2021 г. 11 час. 45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№706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25.06.2021 г. 11 час. 15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Лушников Валерий Александрович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№709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25.06.2021 г. 14 час. 55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№713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25.06.2021 г. 15 час. 34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Шалбузова Наталья Николаевна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№715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28.06.2021 г. 09 час. 06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  <w:r w:rsidRPr="00584A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№717</w:t>
            </w:r>
          </w:p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28.06.2021г. 09 час. 09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719</w:t>
            </w:r>
          </w:p>
          <w:p w:rsidR="006B0AB3" w:rsidRPr="00194CAA" w:rsidRDefault="006B0AB3" w:rsidP="006E1C09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28.06.2021 г. 09 час. 12 мин.</w:t>
            </w:r>
          </w:p>
        </w:tc>
      </w:tr>
      <w:tr w:rsidR="006B0AB3" w:rsidRPr="006C724F" w:rsidTr="006E1C09">
        <w:trPr>
          <w:trHeight w:val="976"/>
        </w:trPr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Аббасов Руслан Аббас оглы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 xml:space="preserve">723 </w:t>
            </w:r>
          </w:p>
          <w:p w:rsidR="006B0AB3" w:rsidRDefault="006B0AB3" w:rsidP="006E1C09">
            <w:r w:rsidRPr="00584A30">
              <w:rPr>
                <w:sz w:val="28"/>
                <w:szCs w:val="28"/>
              </w:rPr>
              <w:t>28.06.2021 г. 09 час. 16 мин.</w:t>
            </w:r>
          </w:p>
        </w:tc>
      </w:tr>
      <w:tr w:rsidR="006B0AB3" w:rsidRPr="006C724F" w:rsidTr="006E1C09">
        <w:tc>
          <w:tcPr>
            <w:tcW w:w="1526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6B0AB3" w:rsidRDefault="006B0AB3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shd w:val="clear" w:color="auto" w:fill="auto"/>
          </w:tcPr>
          <w:p w:rsidR="006B0AB3" w:rsidRDefault="006B0AB3" w:rsidP="006E1C09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724</w:t>
            </w:r>
          </w:p>
          <w:p w:rsidR="006B0AB3" w:rsidRPr="006C724F" w:rsidRDefault="006B0AB3" w:rsidP="006E1C09">
            <w:pPr>
              <w:jc w:val="both"/>
              <w:rPr>
                <w:sz w:val="28"/>
                <w:szCs w:val="28"/>
              </w:rPr>
            </w:pPr>
            <w:r w:rsidRPr="00907F2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907F26">
              <w:rPr>
                <w:sz w:val="28"/>
                <w:szCs w:val="28"/>
              </w:rPr>
              <w:t>.06.2021г. 09 час. 23 мин.</w:t>
            </w:r>
          </w:p>
        </w:tc>
      </w:tr>
    </w:tbl>
    <w:p w:rsidR="0066300D" w:rsidRDefault="0066300D" w:rsidP="006B0AB3">
      <w:pPr>
        <w:spacing w:line="360" w:lineRule="auto"/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Pr="00712D64" w:rsidRDefault="007E69DD" w:rsidP="007E6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7E69DD" w:rsidRPr="006C724F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Pr="00347CD2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r w:rsidRPr="0026571F"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Pr="00347CD2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r w:rsidRPr="0026571F"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r w:rsidRPr="0026571F"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Лушников Валерий Александрович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Шалбузова Наталья Николаевна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r w:rsidRPr="00675E53"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r w:rsidRPr="00675E53"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7E69DD" w:rsidRPr="00712D64" w:rsidTr="00B011FC">
        <w:tc>
          <w:tcPr>
            <w:tcW w:w="1526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7E69DD" w:rsidRDefault="007E69DD" w:rsidP="007E6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  <w:r>
              <w:rPr>
                <w:sz w:val="28"/>
                <w:szCs w:val="28"/>
              </w:rPr>
              <w:t xml:space="preserve"> в лице представителя Егоркина Виктора Кузьмича</w:t>
            </w:r>
          </w:p>
        </w:tc>
      </w:tr>
    </w:tbl>
    <w:p w:rsidR="008831E4" w:rsidRDefault="008831E4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7E69DD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69DD" w:rsidRPr="00712D64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69DD" w:rsidRPr="00712D64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Предложений не поступало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69DD" w:rsidRPr="00347CD2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7E69DD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69DD" w:rsidRPr="00712D64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69DD" w:rsidRPr="00712D64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Предложений не поступало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69DD" w:rsidRPr="00347CD2" w:rsidRDefault="007E69D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</w:tbl>
    <w:p w:rsidR="008831E4" w:rsidRDefault="007E69DD" w:rsidP="00AD0D1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AD0D1E">
        <w:rPr>
          <w:rFonts w:ascii="Times New Roman CYR" w:hAnsi="Times New Roman CYR" w:cs="Times New Roman CYR"/>
          <w:bCs/>
          <w:sz w:val="28"/>
          <w:szCs w:val="28"/>
        </w:rPr>
        <w:t xml:space="preserve">В соответствии с </w:t>
      </w:r>
      <w:r w:rsidR="00AD0D1E" w:rsidRPr="00AD0D1E">
        <w:rPr>
          <w:rFonts w:ascii="Times New Roman CYR" w:hAnsi="Times New Roman CYR" w:cs="Times New Roman CYR"/>
          <w:bCs/>
          <w:sz w:val="28"/>
          <w:szCs w:val="28"/>
        </w:rPr>
        <w:t>пунктом 19 статьи 39.12 Земельного кодекса РФ в</w:t>
      </w:r>
      <w:r w:rsidR="00AD0D1E" w:rsidRPr="00AD0D1E">
        <w:rPr>
          <w:rFonts w:ascii="Times New Roman CYR" w:hAnsi="Times New Roman CYR" w:cs="Times New Roman CYR"/>
          <w:bCs/>
          <w:sz w:val="28"/>
          <w:szCs w:val="28"/>
        </w:rPr>
        <w:t xml:space="preserve"> случае, если </w:t>
      </w:r>
      <w:bookmarkStart w:id="0" w:name="_GoBack"/>
      <w:bookmarkEnd w:id="0"/>
      <w:r w:rsidR="00AD0D1E" w:rsidRPr="00AD0D1E">
        <w:rPr>
          <w:rFonts w:ascii="Times New Roman CYR" w:hAnsi="Times New Roman CYR" w:cs="Times New Roman CYR"/>
          <w:bCs/>
          <w:sz w:val="28"/>
          <w:szCs w:val="28"/>
        </w:rPr>
        <w:t>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</w:t>
      </w:r>
      <w:r w:rsidR="00AD0D1E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F8651D" w:rsidRDefault="00F8651D" w:rsidP="00F8651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В связи с тем, что </w:t>
      </w:r>
      <w:r w:rsidRPr="00F8651D">
        <w:rPr>
          <w:rFonts w:ascii="Times New Roman CYR" w:hAnsi="Times New Roman CYR" w:cs="Times New Roman CYR"/>
          <w:bCs/>
          <w:sz w:val="28"/>
          <w:szCs w:val="28"/>
        </w:rPr>
        <w:t>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</w:p>
    <w:p w:rsidR="00F8651D" w:rsidRPr="00F8651D" w:rsidRDefault="00F8651D" w:rsidP="00F8651D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8651D">
        <w:rPr>
          <w:rFonts w:ascii="Times New Roman CYR" w:hAnsi="Times New Roman CYR" w:cs="Times New Roman CYR"/>
          <w:b/>
          <w:sz w:val="28"/>
          <w:szCs w:val="28"/>
        </w:rPr>
        <w:t>Комиссия решила</w:t>
      </w:r>
    </w:p>
    <w:p w:rsidR="00F8651D" w:rsidRDefault="00F8651D" w:rsidP="00F8651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Признать аукцион на </w:t>
      </w:r>
      <w:r w:rsidRPr="00F8651D">
        <w:rPr>
          <w:rFonts w:ascii="Times New Roman CYR" w:hAnsi="Times New Roman CYR" w:cs="Times New Roman CYR"/>
          <w:bCs/>
          <w:sz w:val="28"/>
          <w:szCs w:val="28"/>
        </w:rPr>
        <w:t>право заключения договора аренды сроком на 10 (десять) лет на земельный участок, отнесенный к землям населенных пунктов, площадью 4334,00 кв.м., для рынков, с кадастровым номером 63:03:0214005:706, расположенный по адресу: Самарская область, г.о.Кинель, г.Кинель, ул.Аэродромная, земельный участок 2А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несостоявшимся.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:</w:t>
      </w:r>
      <w:r w:rsidRPr="006C724F">
        <w:rPr>
          <w:sz w:val="28"/>
          <w:szCs w:val="28"/>
        </w:rPr>
        <w:t xml:space="preserve"> </w:t>
      </w:r>
    </w:p>
    <w:p w:rsidR="004213D2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Фокин В.Н.</w:t>
      </w:r>
    </w:p>
    <w:p w:rsidR="004213D2" w:rsidRDefault="004213D2" w:rsidP="00421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______________________Бажутова Е.В.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Pr="006C724F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Александров В.А.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Индерейкин А.Н.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Pr="006C724F" w:rsidRDefault="004213D2" w:rsidP="004213D2">
      <w:pPr>
        <w:jc w:val="both"/>
        <w:rPr>
          <w:b/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B99"/>
    <w:rsid w:val="000508B7"/>
    <w:rsid w:val="00053778"/>
    <w:rsid w:val="001D2F75"/>
    <w:rsid w:val="001F0E4F"/>
    <w:rsid w:val="00247259"/>
    <w:rsid w:val="002746B1"/>
    <w:rsid w:val="0028606F"/>
    <w:rsid w:val="002D691C"/>
    <w:rsid w:val="003C69CF"/>
    <w:rsid w:val="004213D2"/>
    <w:rsid w:val="00465165"/>
    <w:rsid w:val="00485E94"/>
    <w:rsid w:val="004A72EE"/>
    <w:rsid w:val="00523772"/>
    <w:rsid w:val="0066300D"/>
    <w:rsid w:val="00690034"/>
    <w:rsid w:val="006B0AB3"/>
    <w:rsid w:val="006C7ED7"/>
    <w:rsid w:val="007E69DD"/>
    <w:rsid w:val="00873B99"/>
    <w:rsid w:val="008831E4"/>
    <w:rsid w:val="00946686"/>
    <w:rsid w:val="009533B6"/>
    <w:rsid w:val="00AA7767"/>
    <w:rsid w:val="00AD0D1E"/>
    <w:rsid w:val="00C242DA"/>
    <w:rsid w:val="00C912B0"/>
    <w:rsid w:val="00CC2937"/>
    <w:rsid w:val="00CE433A"/>
    <w:rsid w:val="00D33073"/>
    <w:rsid w:val="00D55033"/>
    <w:rsid w:val="00DF5020"/>
    <w:rsid w:val="00EE38F0"/>
    <w:rsid w:val="00EF38AE"/>
    <w:rsid w:val="00F8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4CE6"/>
  <w15:docId w15:val="{B474AE1C-3513-463E-8ACA-C2C1D67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4213D2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Fokin_new</cp:lastModifiedBy>
  <cp:revision>4</cp:revision>
  <cp:lastPrinted>2019-12-03T07:13:00Z</cp:lastPrinted>
  <dcterms:created xsi:type="dcterms:W3CDTF">2021-07-05T09:34:00Z</dcterms:created>
  <dcterms:modified xsi:type="dcterms:W3CDTF">2021-07-05T11:29:00Z</dcterms:modified>
</cp:coreProperties>
</file>